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ca85761fc4a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FANA MURSERVICE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FANA MURSERVICE AS</w:t>
      </w:r>
    </w:p>
    <w:sectPr>
      <w:headerReference xmlns:r="http://schemas.openxmlformats.org/officeDocument/2006/relationships" w:type="default" r:id="R97d0972a00fe4905"/>
      <w:footerReference xmlns:r="http://schemas.openxmlformats.org/officeDocument/2006/relationships" w:type="default" r:id="R88e08e84969c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MURSERVICE AS   ·   Org.nr 970 953 531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MURSERVICE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0972a00fe4905" /><Relationship Type="http://schemas.openxmlformats.org/officeDocument/2006/relationships/footer" Target="/word/footer1.xml" Id="R88e08e84969c44dc" /></Relationships>
</file>