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ae053c32e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2dfe80abe455a"/>
      <w:footerReference xmlns:r="http://schemas.openxmlformats.org/officeDocument/2006/relationships" w:type="default" r:id="Ree370d725a9e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2dfe80abe455a" /><Relationship Type="http://schemas.openxmlformats.org/officeDocument/2006/relationships/footer" Target="/word/footer1.xml" Id="Ree370d725a9e4420" /></Relationships>
</file>