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a6b35910a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JARLE 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JARLE 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cce32250c460c"/>
      <w:footerReference xmlns:r="http://schemas.openxmlformats.org/officeDocument/2006/relationships" w:type="default" r:id="R85631c365afa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cce32250c460c" /><Relationship Type="http://schemas.openxmlformats.org/officeDocument/2006/relationships/footer" Target="/word/footer1.xml" Id="R85631c365afa45f4" /></Relationships>
</file>