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bd62b66e9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183de5f2e4852"/>
      <w:footerReference xmlns:r="http://schemas.openxmlformats.org/officeDocument/2006/relationships" w:type="default" r:id="R76bf046a7172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183de5f2e4852" /><Relationship Type="http://schemas.openxmlformats.org/officeDocument/2006/relationships/footer" Target="/word/footer1.xml" Id="R76bf046a71724d7c" /></Relationships>
</file>