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48be41bd1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IRS STEINKJER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IRS STEINKJER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8f0efdcc349d3"/>
      <w:footerReference xmlns:r="http://schemas.openxmlformats.org/officeDocument/2006/relationships" w:type="default" r:id="R7b32d0f3b769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IRS STEINKJER AS   ·   Org.nr 969 052 121   ·   c/o Halvor Stavdahl, Vangsvegen 79   ·   7670 INDERØY   ·   halvor.stavdahl@bdo.no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IRS STEINKJER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8f0efdcc349d3" /><Relationship Type="http://schemas.openxmlformats.org/officeDocument/2006/relationships/footer" Target="/word/footer1.xml" Id="R7b32d0f3b769499e" /></Relationships>
</file>