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8285dd695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FRØYLAND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FRØYLAND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82281b7b546e4"/>
      <w:footerReference xmlns:r="http://schemas.openxmlformats.org/officeDocument/2006/relationships" w:type="default" r:id="Rcadd715b408c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FRØYLAND ELEKTRO AS   ·   Org.nr 968 989 847   ·   Årabrotsvegen 19D   ·   5515 HAUGESUND   ·   Tlf. 52 72 54 55   ·   post@froylandelektro.no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FRØYLAND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82281b7b546e4" /><Relationship Type="http://schemas.openxmlformats.org/officeDocument/2006/relationships/footer" Target="/word/footer1.xml" Id="Rcadd715b408c4584" /></Relationships>
</file>