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ba49a81fe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ØYGARDEN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ØYGARDEN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ca63f61c6427e"/>
      <w:footerReference xmlns:r="http://schemas.openxmlformats.org/officeDocument/2006/relationships" w:type="default" r:id="Ra2a4e4a9ca87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ØYGARDEN ELEKTRISKE AS   ·   Org.nr 968 467 530   ·   Skjergardsvegen 1376   ·   5363 ÅGOTNES   ·   Tlf. 56 38 24 40   ·   post@oygarden-elektriske.no   ·   www.oygarden-elektriske.no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ØYGARDEN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ca63f61c6427e" /><Relationship Type="http://schemas.openxmlformats.org/officeDocument/2006/relationships/footer" Target="/word/footer1.xml" Id="Ra2a4e4a9ca874de2" /></Relationships>
</file>