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5edb4f68e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STANLEY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STANLEY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8c653c5144423"/>
      <w:footerReference xmlns:r="http://schemas.openxmlformats.org/officeDocument/2006/relationships" w:type="default" r:id="Rcb2a97483c62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STANLEY EIENDOM AS   ·   Org.nr 968 110 543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STANLEY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8c653c5144423" /><Relationship Type="http://schemas.openxmlformats.org/officeDocument/2006/relationships/footer" Target="/word/footer1.xml" Id="Rcb2a97483c624582" /></Relationships>
</file>