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54105ec6e48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VÅRDAL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VÅRDAL AS</w:t>
      </w:r>
    </w:p>
    <w:sectPr>
      <w:headerReference xmlns:r="http://schemas.openxmlformats.org/officeDocument/2006/relationships" w:type="default" r:id="R00d8b9d7a6de4018"/>
      <w:footerReference xmlns:r="http://schemas.openxmlformats.org/officeDocument/2006/relationships" w:type="default" r:id="R9e4553a37e24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VÅRDAL AS   ·   Org.nr 968 088 939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d8b9d7a6de4018" /><Relationship Type="http://schemas.openxmlformats.org/officeDocument/2006/relationships/footer" Target="/word/footer1.xml" Id="R9e4553a37e244d9d" /></Relationships>
</file>