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b95f89fff44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VECO METALL OG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VECO METALL OG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a1e34cb71b4cf9"/>
      <w:footerReference xmlns:r="http://schemas.openxmlformats.org/officeDocument/2006/relationships" w:type="default" r:id="R8c111782d62047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VECO METALL OG ENERGI AS   ·   Org.nr 965 263 241   ·   Espevikveien 23   ·   4993 SUNDEBRU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VECO METALL OG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a1e34cb71b4cf9" /><Relationship Type="http://schemas.openxmlformats.org/officeDocument/2006/relationships/footer" Target="/word/footer1.xml" Id="R8c111782d62047e3" /></Relationships>
</file>