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27e78fe2c4f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ROY EGIL JOHANSEN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ROY EGIL JOHANSEN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6fe87f3c9a44d0"/>
      <w:footerReference xmlns:r="http://schemas.openxmlformats.org/officeDocument/2006/relationships" w:type="default" r:id="R5ae2c6c9053a4c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ROY EGIL JOHANSEN AS   ·   Org.nr 964 059 977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ROY EGIL JOHANSEN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fe87f3c9a44d0" /><Relationship Type="http://schemas.openxmlformats.org/officeDocument/2006/relationships/footer" Target="/word/footer1.xml" Id="R5ae2c6c9053a4ce2" /></Relationships>
</file>