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18a35173d4412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Brandbu,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BYGG OG TØMRERMESTERFIRMAET LBL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BYGG OG TØMRERMESTERFIRMAET LBL AS</w:t>
      </w:r>
    </w:p>
    <w:sectPr>
      <w:headerReference xmlns:r="http://schemas.openxmlformats.org/officeDocument/2006/relationships" w:type="default" r:id="R9f55bc53cac349ca"/>
      <w:footerReference xmlns:r="http://schemas.openxmlformats.org/officeDocument/2006/relationships" w:type="default" r:id="Rddca196f525045f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 OG TØMRERMESTERFIRMAET LBL AS   ·   Org.nr 963 720 521   ·   Bleikenvegen 54   ·   2760 BRANDBU   ·   Tlf. 22 27 91 95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 OG TØMRERMESTERFIRMAET LBL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f55bc53cac349ca" /><Relationship Type="http://schemas.openxmlformats.org/officeDocument/2006/relationships/footer" Target="/word/footer1.xml" Id="Rddca196f525045fa" /></Relationships>
</file>