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4dfcc9496d48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TOPCAMP MOSJØEN AS</w:t>
      </w:r>
    </w:p>
    <w:sectPr>
      <w:headerReference xmlns:r="http://schemas.openxmlformats.org/officeDocument/2006/relationships" w:type="default" r:id="R0e6d30b0efcf4c43"/>
      <w:footerReference xmlns:r="http://schemas.openxmlformats.org/officeDocument/2006/relationships" w:type="default" r:id="R9faac65ce6a745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TOPCAMP MOSJØEN AS   ·   Org.nr 963 671 539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TOPCAMP MOSJØEN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6d30b0efcf4c43" /><Relationship Type="http://schemas.openxmlformats.org/officeDocument/2006/relationships/footer" Target="/word/footer1.xml" Id="R9faac65ce6a74599" /></Relationships>
</file>