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a2175306a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KÅRHAMN HANDEL AS</w:t>
      </w:r>
    </w:p>
    <w:sectPr>
      <w:headerReference xmlns:r="http://schemas.openxmlformats.org/officeDocument/2006/relationships" w:type="default" r:id="R899837646ec343ac"/>
      <w:footerReference xmlns:r="http://schemas.openxmlformats.org/officeDocument/2006/relationships" w:type="default" r:id="Ra9b5c263871447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KÅRHAMN HANDEL AS   ·   Org.nr 963 513 607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KÅRHAMN HANDEL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9837646ec343ac" /><Relationship Type="http://schemas.openxmlformats.org/officeDocument/2006/relationships/footer" Target="/word/footer1.xml" Id="Ra9b5c26387144781" /></Relationships>
</file>