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03a2f2b1d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KOMMUNALFINANS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KOMMUNALFINANS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90200ef954890"/>
      <w:footerReference xmlns:r="http://schemas.openxmlformats.org/officeDocument/2006/relationships" w:type="default" r:id="R05178cb43ff9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KOMMUNALFINANS AS   ·   Org.nr 963 227 736   ·   C. Sundts gate 37   ·   5004 BERGEN   ·   Tlf. 47 64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KOMMUNALFINANS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90200ef954890" /><Relationship Type="http://schemas.openxmlformats.org/officeDocument/2006/relationships/footer" Target="/word/footer1.xml" Id="R05178cb43ff9499a" /></Relationships>
</file>