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f157ec8d6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9e56fdd424b55"/>
      <w:footerReference xmlns:r="http://schemas.openxmlformats.org/officeDocument/2006/relationships" w:type="default" r:id="Rd08eb9be1d0e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NORPOST AS   ·   Org.nr 961 106 877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9e56fdd424b55" /><Relationship Type="http://schemas.openxmlformats.org/officeDocument/2006/relationships/footer" Target="/word/footer1.xml" Id="Rd08eb9be1d0e460d" /></Relationships>
</file>