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aa3000c6e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768520faceed47ac"/>
      <w:footerReference xmlns:r="http://schemas.openxmlformats.org/officeDocument/2006/relationships" w:type="default" r:id="R9369744cb9c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520faceed47ac" /><Relationship Type="http://schemas.openxmlformats.org/officeDocument/2006/relationships/footer" Target="/word/footer1.xml" Id="R9369744cb9ce418e" /></Relationships>
</file>