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199ba082f547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Ikornnes,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FAUSKE MATHUS AS</w:t>
      </w:r>
    </w:p>
    <w:sectPr>
      <w:headerReference xmlns:r="http://schemas.openxmlformats.org/officeDocument/2006/relationships" w:type="default" r:id="Rad45b6177be047a0"/>
      <w:footerReference xmlns:r="http://schemas.openxmlformats.org/officeDocument/2006/relationships" w:type="default" r:id="R20f469e2ccce4e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MATHUS AS   ·   Org.nr 960 610 113   ·   Sørestrandvegen 691   ·   6222 IKORNNES   ·   Tlf. 70 25 27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MATHUS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45b6177be047a0" /><Relationship Type="http://schemas.openxmlformats.org/officeDocument/2006/relationships/footer" Target="/word/footer1.xml" Id="R20f469e2ccce4e38" /></Relationships>
</file>