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ac8758a51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HUSEVÅG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HUSEVÅG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ae70c9be7b4671"/>
      <w:footerReference xmlns:r="http://schemas.openxmlformats.org/officeDocument/2006/relationships" w:type="default" r:id="R5892035c5ca8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HUSEVÅG BLIKK AS   ·   Org.nr 960 353 412   ·   Kaivegen 4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HUSEVÅG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ae70c9be7b4671" /><Relationship Type="http://schemas.openxmlformats.org/officeDocument/2006/relationships/footer" Target="/word/footer1.xml" Id="R5892035c5ca842a2" /></Relationships>
</file>