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1a518090e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URTEGÅRDEN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URTEGÅRDEN AS</w:t>
      </w:r>
    </w:p>
    <w:sectPr>
      <w:headerReference xmlns:r="http://schemas.openxmlformats.org/officeDocument/2006/relationships" w:type="default" r:id="R0e2894655eca48e6"/>
      <w:footerReference xmlns:r="http://schemas.openxmlformats.org/officeDocument/2006/relationships" w:type="default" r:id="R6ead6a09405f4e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URTEGÅRDEN AS   ·   Org.nr 959 638 721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URTEGÅRDEN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894655eca48e6" /><Relationship Type="http://schemas.openxmlformats.org/officeDocument/2006/relationships/footer" Target="/word/footer1.xml" Id="R6ead6a09405f4e44" /></Relationships>
</file>