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a9c93d25b349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MODELLBYGG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MODELLBYGG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b1b274dff4170"/>
      <w:footerReference xmlns:r="http://schemas.openxmlformats.org/officeDocument/2006/relationships" w:type="default" r:id="R768b174aee55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MODELLBYGG AS   ·   Org.nr 956 335 388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MODELLBYGG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b1b274dff4170" /><Relationship Type="http://schemas.openxmlformats.org/officeDocument/2006/relationships/footer" Target="/word/footer1.xml" Id="R768b174aee5548ae" /></Relationships>
</file>