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0771a5402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THERMAX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THERMAX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017617140d4cee"/>
      <w:footerReference xmlns:r="http://schemas.openxmlformats.org/officeDocument/2006/relationships" w:type="default" r:id="Ra9657f135e76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THERMAX AS   ·   Org.nr 953 568 381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THERMAX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17617140d4cee" /><Relationship Type="http://schemas.openxmlformats.org/officeDocument/2006/relationships/footer" Target="/word/footer1.xml" Id="Ra9657f135e7645e5" /></Relationships>
</file>