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85dc6582f44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KUNSTVERKET GALLERI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KUNSTVERKET GALLERI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591d8bc39d47cc"/>
      <w:footerReference xmlns:r="http://schemas.openxmlformats.org/officeDocument/2006/relationships" w:type="default" r:id="Rf75d784fb745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KUNSTVERKET GALLERI AS   ·   Org.nr 953 430 207   ·   Bråtenalléen 8B   ·   0487 OSLO   ·   Tlf. 23 23 41 50   ·   gallerist@kunstverket.no   ·   www.kunstverket.no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KUNSTVERKET GALLERI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591d8bc39d47cc" /><Relationship Type="http://schemas.openxmlformats.org/officeDocument/2006/relationships/footer" Target="/word/footer1.xml" Id="Rf75d784fb74540e8" /></Relationships>
</file>