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c2bc6f943f47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SKJÅK MEDIAUTVIKLING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Skjåk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Skjåk,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SKJÅK MEDIAUTVIKLING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e6cbf4f9554f56"/>
      <w:footerReference xmlns:r="http://schemas.openxmlformats.org/officeDocument/2006/relationships" w:type="default" r:id="Rbc503c8f571b42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SKJÅK MEDIAUTVIKLING AS   ·   Org.nr 952 882 708   ·   Skamsarvegen 1   ·   2690 SKJÅK   ·   Tlf. 61 21 38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SKJÅK MEDIAUTVIKLING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e6cbf4f9554f56" /><Relationship Type="http://schemas.openxmlformats.org/officeDocument/2006/relationships/footer" Target="/word/footer1.xml" Id="Rbc503c8f571b425e" /></Relationships>
</file>