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49061f0c1b45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HJELTEN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HJELTEN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a9823afe1a4d59"/>
      <w:footerReference xmlns:r="http://schemas.openxmlformats.org/officeDocument/2006/relationships" w:type="default" r:id="Rad93944db56246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HJELTEN HOLDING AS   ·   Org.nr 952 620 673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HJELTEN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a9823afe1a4d59" /><Relationship Type="http://schemas.openxmlformats.org/officeDocument/2006/relationships/footer" Target="/word/footer1.xml" Id="Rad93944db56246f3" /></Relationships>
</file>