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e52f502a3494b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TREBYGG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TREBYGG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10cedcf8801411a"/>
      <w:footerReference xmlns:r="http://schemas.openxmlformats.org/officeDocument/2006/relationships" w:type="default" r:id="R97f703858cea4b8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TREBYGG EIENDOM AS   ·   Org.nr 952 174 568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TREBYGG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10cedcf8801411a" /><Relationship Type="http://schemas.openxmlformats.org/officeDocument/2006/relationships/footer" Target="/word/footer1.xml" Id="R97f703858cea4b87" /></Relationships>
</file>