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68e9aa344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HAMRESANDEN MOTELL &amp;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HAMRESANDEN MOTELL &amp;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638e217624eaf"/>
      <w:footerReference xmlns:r="http://schemas.openxmlformats.org/officeDocument/2006/relationships" w:type="default" r:id="R9b4dc60c268f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HAMRESANDEN MOTELL &amp; CAMPING AS   ·   Org.nr 952 162 837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HAMRESANDEN MOTELL &amp;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638e217624eaf" /><Relationship Type="http://schemas.openxmlformats.org/officeDocument/2006/relationships/footer" Target="/word/footer1.xml" Id="R9b4dc60c268f456c" /></Relationships>
</file>