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aa1f47c48c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STRØMMESTIFTELSEN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STRØMMESTIFTELSEN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96be2d4f984165"/>
      <w:footerReference xmlns:r="http://schemas.openxmlformats.org/officeDocument/2006/relationships" w:type="default" r:id="Rc8be23de365948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STRØMMESTIFTELSEN   ·   Org.nr 952 002 139   ·   Tangen 8   ·   4608 KRISTIANSAND S   ·   Tlf. 38 12 75 00   ·   post@strommestiftelsen.no   ·   strommestiftelsen.no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STRØMMESTIFTELSEN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96be2d4f984165" /><Relationship Type="http://schemas.openxmlformats.org/officeDocument/2006/relationships/footer" Target="/word/footer1.xml" Id="Rc8be23de36594800" /></Relationships>
</file>