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05132415f46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KOLBOTN BENSIN &amp;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KOLBOTN BENSIN &amp; SERVICE AS</w:t>
      </w:r>
    </w:p>
    <w:sectPr>
      <w:headerReference xmlns:r="http://schemas.openxmlformats.org/officeDocument/2006/relationships" w:type="default" r:id="R4ef281eeadb3483d"/>
      <w:footerReference xmlns:r="http://schemas.openxmlformats.org/officeDocument/2006/relationships" w:type="default" r:id="Ra403e70e1baa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281eeadb3483d" /><Relationship Type="http://schemas.openxmlformats.org/officeDocument/2006/relationships/footer" Target="/word/footer1.xml" Id="Ra403e70e1baa4481" /></Relationships>
</file>