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d5c715ba1741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LORENTZEN INNOVATION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LORENTZEN INNOVATION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753b253a7b4242"/>
      <w:footerReference xmlns:r="http://schemas.openxmlformats.org/officeDocument/2006/relationships" w:type="default" r:id="R4358ecab93ec45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INNOVATION AS   ·   Org.nr 950 794 461   ·   Kristinelundveien 3A   ·   0268 OSLO   ·   Tlf. 22 47 28 20   ·   lorentzen@absmail.no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753b253a7b4242" /><Relationship Type="http://schemas.openxmlformats.org/officeDocument/2006/relationships/footer" Target="/word/footer1.xml" Id="R4358ecab93ec45b6" /></Relationships>
</file>