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497122d6e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ONOS OLE NORDMO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ONOS OLE NORDMO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1bdb4cb51a407b"/>
      <w:footerReference xmlns:r="http://schemas.openxmlformats.org/officeDocument/2006/relationships" w:type="default" r:id="Rec1013a462f9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ONOS OLE NORDMO &amp; SØNN AS   ·   Org.nr 950 674 237   ·   Industriveien 18   ·   9325 BARDUFOSS   ·   Tlf. 77 83 84 00   ·   lars.even.nordmo@onos.no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ONOS OLE NORDMO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bdb4cb51a407b" /><Relationship Type="http://schemas.openxmlformats.org/officeDocument/2006/relationships/footer" Target="/word/footer1.xml" Id="Rec1013a462f94548" /></Relationships>
</file>