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2d837b25b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17416e0c44d10"/>
      <w:footerReference xmlns:r="http://schemas.openxmlformats.org/officeDocument/2006/relationships" w:type="default" r:id="R5dcf9370732b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17416e0c44d10" /><Relationship Type="http://schemas.openxmlformats.org/officeDocument/2006/relationships/footer" Target="/word/footer1.xml" Id="R5dcf9370732b44a8" /></Relationships>
</file>