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2f7be1caa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OG ROLF MELQUIST LEGAT TIL FORDEL FOR EIKER HISTORIELAGS EIENDOM FOSSESHOLM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Vestfossen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OG ROLF MELQUIST LEGAT TIL FORDEL FOR EIKER HISTORIELAGS EIENDOM FOSSESHOLM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b597a45b9e4349"/>
      <w:footerReference xmlns:r="http://schemas.openxmlformats.org/officeDocument/2006/relationships" w:type="default" r:id="R5cbad3eb43af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597a45b9e4349" /><Relationship Type="http://schemas.openxmlformats.org/officeDocument/2006/relationships/footer" Target="/word/footer1.xml" Id="R5cbad3eb43af4a26" /></Relationships>
</file>