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9a6b2d357544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Hunndalen,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GJØVIK KRAN OG HYDRAULIKK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GJØVIK KRAN OG HYDRAULIKK AS</w:t>
      </w:r>
    </w:p>
    <w:sectPr>
      <w:headerReference xmlns:r="http://schemas.openxmlformats.org/officeDocument/2006/relationships" w:type="default" r:id="R38e3519d3eac4c50"/>
      <w:footerReference xmlns:r="http://schemas.openxmlformats.org/officeDocument/2006/relationships" w:type="default" r:id="R8f4a4d7651c546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GJØVIK KRAN OG HYDRAULIKK AS   ·   Org.nr 948 898 713   ·   Skjerven Skog   ·   2827 HUNNDALEN   ·   Tlf. 61 13 86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GJØVIK KRAN OG HYDRAULIKK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e3519d3eac4c50" /><Relationship Type="http://schemas.openxmlformats.org/officeDocument/2006/relationships/footer" Target="/word/footer1.xml" Id="R8f4a4d7651c54657" /></Relationships>
</file>