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45289b569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KRAN OG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KRAN OG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8bcaafc8b4820"/>
      <w:footerReference xmlns:r="http://schemas.openxmlformats.org/officeDocument/2006/relationships" w:type="default" r:id="Re95dc4fc663c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8bcaafc8b4820" /><Relationship Type="http://schemas.openxmlformats.org/officeDocument/2006/relationships/footer" Target="/word/footer1.xml" Id="Re95dc4fc663c4775" /></Relationships>
</file>