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aa3b06ff4a4f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FRANCKE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FRANCKE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2c22e27764475a"/>
      <w:footerReference xmlns:r="http://schemas.openxmlformats.org/officeDocument/2006/relationships" w:type="default" r:id="R545b6b50c4f041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FRANCKE BYGG AS   ·   Org.nr 947 599 674   ·   Sofies gate 72   ·   0454 OSLO   ·   Tlf. 22 96 39 50   ·   post@franckebygg.no   ·   www.franckebygg.no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FRANCKE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2c22e27764475a" /><Relationship Type="http://schemas.openxmlformats.org/officeDocument/2006/relationships/footer" Target="/word/footer1.xml" Id="R545b6b50c4f0414a" /></Relationships>
</file>