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105d27c4e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ELKJØP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ELKJØP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8ce9ecb89c4d5f"/>
      <w:footerReference xmlns:r="http://schemas.openxmlformats.org/officeDocument/2006/relationships" w:type="default" r:id="Ra057ad859935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ELKJØP NORGE AS   ·   Org.nr 947 054 600   ·   Nydalsveien 12B   ·   0484 OSLO   ·   Tlf. 67 92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ELKJØP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ce9ecb89c4d5f" /><Relationship Type="http://schemas.openxmlformats.org/officeDocument/2006/relationships/footer" Target="/word/footer1.xml" Id="Ra057ad85993543df" /></Relationships>
</file>