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8bb2046ab040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4de4448e894347"/>
      <w:footerReference xmlns:r="http://schemas.openxmlformats.org/officeDocument/2006/relationships" w:type="default" r:id="R941167dcd79445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SUNDE INVEST AS   ·   Org.nr 945 880 902   ·   Karenlyst Allé 2-4   ·   0278 OSLO   ·   Tlf. 22 12 93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4de4448e894347" /><Relationship Type="http://schemas.openxmlformats.org/officeDocument/2006/relationships/footer" Target="/word/footer1.xml" Id="R941167dcd7944500" /></Relationships>
</file>