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809ea98f3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9a46a410e4590"/>
      <w:footerReference xmlns:r="http://schemas.openxmlformats.org/officeDocument/2006/relationships" w:type="default" r:id="R3a8e03f76a11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SIGINVEST AS   ·   Org.nr 942 827 482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9a46a410e4590" /><Relationship Type="http://schemas.openxmlformats.org/officeDocument/2006/relationships/footer" Target="/word/footer1.xml" Id="R3a8e03f76a114616" /></Relationships>
</file>