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7a7a1aa32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OVTS AS</w:t>
      </w:r>
    </w:p>
    <w:sectPr>
      <w:headerReference xmlns:r="http://schemas.openxmlformats.org/officeDocument/2006/relationships" w:type="default" r:id="R97b0e4bf6ed1446a"/>
      <w:footerReference xmlns:r="http://schemas.openxmlformats.org/officeDocument/2006/relationships" w:type="default" r:id="Reebe2d5901ef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OVTS AS   ·   Org.nr 941 198 821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0e4bf6ed1446a" /><Relationship Type="http://schemas.openxmlformats.org/officeDocument/2006/relationships/footer" Target="/word/footer1.xml" Id="Reebe2d5901ef4b2f" /></Relationships>
</file>