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c34d99ad3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BREDBUKTA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BREDBUKTA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d728dd090486f"/>
      <w:footerReference xmlns:r="http://schemas.openxmlformats.org/officeDocument/2006/relationships" w:type="default" r:id="R7ed36fdc42da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BREDBUKTA INVEST AS   ·   Org.nr 934 860 969   ·   Solveien 138B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BREDBUKTA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d728dd090486f" /><Relationship Type="http://schemas.openxmlformats.org/officeDocument/2006/relationships/footer" Target="/word/footer1.xml" Id="R7ed36fdc42da4990" /></Relationships>
</file>