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e3c7463bb4d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AXEL FØRDE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AXEL FØRDE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49016092e34de1"/>
      <w:footerReference xmlns:r="http://schemas.openxmlformats.org/officeDocument/2006/relationships" w:type="default" r:id="R57e0d0cbdb1f4b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AXEL FØRDE AS   ·   Org.nr 934 825 667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AXEL FØRDE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49016092e34de1" /><Relationship Type="http://schemas.openxmlformats.org/officeDocument/2006/relationships/footer" Target="/word/footer1.xml" Id="R57e0d0cbdb1f4b2a" /></Relationships>
</file>