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d87d444d64b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ASPELIN RAMM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ASPELIN RAMM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f5b824b32c4d42"/>
      <w:footerReference xmlns:r="http://schemas.openxmlformats.org/officeDocument/2006/relationships" w:type="default" r:id="R0c60c569b055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ASPELIN RAMM GRUPPEN AS   ·   Org.nr 933 084 337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ASPELIN RAMM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5b824b32c4d42" /><Relationship Type="http://schemas.openxmlformats.org/officeDocument/2006/relationships/footer" Target="/word/footer1.xml" Id="R0c60c569b0554492" /></Relationships>
</file>