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f64acd013446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GAC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GAC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3f7955dff34ba0"/>
      <w:footerReference xmlns:r="http://schemas.openxmlformats.org/officeDocument/2006/relationships" w:type="default" r:id="Rd3cb7fc393d844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GAC NORWAY AS   ·   Org.nr 932 988 607   ·   Bontelabo 8   ·   5035 BERGEN   ·   norway@gac.com   ·   www.gac.com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GAC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f7955dff34ba0" /><Relationship Type="http://schemas.openxmlformats.org/officeDocument/2006/relationships/footer" Target="/word/footer1.xml" Id="Rd3cb7fc393d844b8" /></Relationships>
</file>