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3187de5914b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SABRE TRADER SHIPPING LIMITED NUF</w:t>
      </w:r>
    </w:p>
    <w:sectPr>
      <w:headerReference xmlns:r="http://schemas.openxmlformats.org/officeDocument/2006/relationships" w:type="default" r:id="R14ca2b0d7fc346ab"/>
      <w:footerReference xmlns:r="http://schemas.openxmlformats.org/officeDocument/2006/relationships" w:type="default" r:id="Rcc6ce923d9c9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SABRE TRADER SHIPPING LIMITED NUF   ·   Org.nr 932 728 362   ·   Gamle Drammensvei 255   ·   1383 ASKER   ·   mjalle74@hotmail.com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SABRE TRADER SHIPPING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a2b0d7fc346ab" /><Relationship Type="http://schemas.openxmlformats.org/officeDocument/2006/relationships/footer" Target="/word/footer1.xml" Id="Rcc6ce923d9c9472c" /></Relationships>
</file>