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38a9087b5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e48552ed7046f5"/>
      <w:footerReference xmlns:r="http://schemas.openxmlformats.org/officeDocument/2006/relationships" w:type="default" r:id="Reba22e805724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HAAS 2 AS   ·   Org.nr 932 575 485   ·   Gluppeveien 58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48552ed7046f5" /><Relationship Type="http://schemas.openxmlformats.org/officeDocument/2006/relationships/footer" Target="/word/footer1.xml" Id="Reba22e805724450f" /></Relationships>
</file>