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c13c418fa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HKG AS</w:t>
      </w:r>
    </w:p>
    <w:sectPr>
      <w:headerReference xmlns:r="http://schemas.openxmlformats.org/officeDocument/2006/relationships" w:type="default" r:id="R0dc6e47a1c3041df"/>
      <w:footerReference xmlns:r="http://schemas.openxmlformats.org/officeDocument/2006/relationships" w:type="default" r:id="R54ccc520e9c3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HKG AS   ·   Org.nr 931 985 213   ·   Arnulf Øverlands vei 147   ·   0763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6e47a1c3041df" /><Relationship Type="http://schemas.openxmlformats.org/officeDocument/2006/relationships/footer" Target="/word/footer1.xml" Id="R54ccc520e9c34dd5" /></Relationships>
</file>