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c581f265a04e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STRANDGATA 25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STRANDGATA 25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86e53de3fc4400"/>
      <w:footerReference xmlns:r="http://schemas.openxmlformats.org/officeDocument/2006/relationships" w:type="default" r:id="Rfd355f76f24344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STRANDGATA 25 AS   ·   Org.nr 931 454 005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STRANDGATA 25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86e53de3fc4400" /><Relationship Type="http://schemas.openxmlformats.org/officeDocument/2006/relationships/footer" Target="/word/footer1.xml" Id="Rfd355f76f24344a0" /></Relationships>
</file>