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bf01d26124f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3ef527f2270b484d"/>
      <w:footerReference xmlns:r="http://schemas.openxmlformats.org/officeDocument/2006/relationships" w:type="default" r:id="Rc9321fa0836d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527f2270b484d" /><Relationship Type="http://schemas.openxmlformats.org/officeDocument/2006/relationships/footer" Target="/word/footer1.xml" Id="Rc9321fa0836d432f" /></Relationships>
</file>