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69c6e9f65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GREVE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GREVE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03105b80f4303"/>
      <w:footerReference xmlns:r="http://schemas.openxmlformats.org/officeDocument/2006/relationships" w:type="default" r:id="Rf930b7ba7a01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GREVE AS   ·   Org.nr 931 004 549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GREVE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03105b80f4303" /><Relationship Type="http://schemas.openxmlformats.org/officeDocument/2006/relationships/footer" Target="/word/footer1.xml" Id="Rf930b7ba7a01405e" /></Relationships>
</file>